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9F" w:rsidRDefault="003F2A9F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Pictures\2019-12-12 тит лист Положения о комиссии по урегулиров.споров\тит лист Положения о комиссии по урегулиров.споров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2-12 тит лист Положения о комиссии по урегулиров.споров\тит лист Положения о комиссии по урегулиров.споров 0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9F" w:rsidRDefault="003F2A9F">
      <w:r>
        <w:br w:type="page"/>
      </w:r>
    </w:p>
    <w:p w:rsidR="003F2A9F" w:rsidRPr="007E1ADE" w:rsidRDefault="003F2A9F" w:rsidP="003F2A9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1A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1.Общие положения</w:t>
      </w:r>
    </w:p>
    <w:p w:rsidR="003F2A9F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14E4">
        <w:rPr>
          <w:rFonts w:ascii="Times New Roman" w:hAnsi="Times New Roman"/>
          <w:color w:val="666666"/>
          <w:sz w:val="28"/>
          <w:szCs w:val="28"/>
        </w:rPr>
        <w:t> </w:t>
      </w:r>
      <w:r w:rsidRPr="00C814E4">
        <w:rPr>
          <w:rFonts w:ascii="Times New Roman" w:hAnsi="Times New Roman"/>
          <w:sz w:val="28"/>
          <w:szCs w:val="28"/>
        </w:rPr>
        <w:t xml:space="preserve">1.1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</w:t>
      </w:r>
      <w:r>
        <w:rPr>
          <w:rFonts w:ascii="Times New Roman" w:hAnsi="Times New Roman"/>
          <w:sz w:val="28"/>
          <w:szCs w:val="28"/>
        </w:rPr>
        <w:t xml:space="preserve">отношений МАДОУ </w:t>
      </w:r>
      <w:r w:rsidRPr="00C814E4">
        <w:rPr>
          <w:rFonts w:ascii="Times New Roman" w:hAnsi="Times New Roman"/>
          <w:sz w:val="28"/>
          <w:szCs w:val="28"/>
        </w:rPr>
        <w:t xml:space="preserve"> № 24 « Теремок</w:t>
      </w:r>
      <w:proofErr w:type="gramStart"/>
      <w:r w:rsidRPr="00C814E4"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 xml:space="preserve"> далее Учреждение</w:t>
      </w:r>
      <w:r w:rsidRPr="00C814E4">
        <w:rPr>
          <w:rFonts w:ascii="Times New Roman" w:hAnsi="Times New Roman"/>
          <w:sz w:val="28"/>
          <w:szCs w:val="28"/>
        </w:rPr>
        <w:t>) .</w:t>
      </w:r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14E4">
        <w:rPr>
          <w:rFonts w:ascii="Times New Roman" w:hAnsi="Times New Roman"/>
          <w:sz w:val="28"/>
          <w:szCs w:val="28"/>
        </w:rPr>
        <w:t>1.2. Настоящее Положения утверждено с учетом мнения совета родителей (законных представителей) несовершеннолетних воспитанников</w:t>
      </w:r>
      <w:r>
        <w:rPr>
          <w:rFonts w:ascii="Times New Roman" w:hAnsi="Times New Roman"/>
          <w:sz w:val="28"/>
          <w:szCs w:val="28"/>
        </w:rPr>
        <w:t xml:space="preserve"> Учреждения (протокол от 16.05.17г__ № _2</w:t>
      </w:r>
      <w:r w:rsidRPr="00C814E4">
        <w:rPr>
          <w:rFonts w:ascii="Times New Roman" w:hAnsi="Times New Roman"/>
          <w:sz w:val="28"/>
          <w:szCs w:val="28"/>
        </w:rPr>
        <w:t>__) и  предст</w:t>
      </w:r>
      <w:r>
        <w:rPr>
          <w:rFonts w:ascii="Times New Roman" w:hAnsi="Times New Roman"/>
          <w:sz w:val="28"/>
          <w:szCs w:val="28"/>
        </w:rPr>
        <w:t>авительным органом работников МА</w:t>
      </w:r>
      <w:r w:rsidRPr="00C814E4">
        <w:rPr>
          <w:rFonts w:ascii="Times New Roman" w:hAnsi="Times New Roman"/>
          <w:sz w:val="28"/>
          <w:szCs w:val="28"/>
        </w:rPr>
        <w:t>ДОУ д/с 24 « Тер</w:t>
      </w:r>
      <w:r>
        <w:rPr>
          <w:rFonts w:ascii="Times New Roman" w:hAnsi="Times New Roman"/>
          <w:sz w:val="28"/>
          <w:szCs w:val="28"/>
        </w:rPr>
        <w:t>емок» (протокол от 04.04.17 № _2</w:t>
      </w:r>
      <w:r w:rsidRPr="00C814E4">
        <w:rPr>
          <w:rFonts w:ascii="Times New Roman" w:hAnsi="Times New Roman"/>
          <w:sz w:val="28"/>
          <w:szCs w:val="28"/>
        </w:rPr>
        <w:t>__).</w:t>
      </w:r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14E4">
        <w:rPr>
          <w:rFonts w:ascii="Times New Roman" w:hAnsi="Times New Roman"/>
          <w:sz w:val="28"/>
          <w:szCs w:val="28"/>
        </w:rPr>
        <w:t xml:space="preserve">1.3. Комиссия создается в соответствии со </w:t>
      </w:r>
      <w:hyperlink r:id="rId6" w:anchor="st45" w:tgtFrame="_blank" w:history="1">
        <w:r w:rsidRPr="00C814E4">
          <w:rPr>
            <w:rStyle w:val="a5"/>
            <w:rFonts w:ascii="Times New Roman" w:hAnsi="Times New Roman"/>
            <w:sz w:val="28"/>
            <w:szCs w:val="28"/>
          </w:rPr>
          <w:t>статьей 45</w:t>
        </w:r>
      </w:hyperlink>
      <w:r w:rsidRPr="00C814E4">
        <w:rPr>
          <w:rFonts w:ascii="Times New Roman" w:hAnsi="Times New Roman"/>
          <w:sz w:val="28"/>
          <w:szCs w:val="28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</w:t>
      </w:r>
      <w:r>
        <w:rPr>
          <w:rFonts w:ascii="Times New Roman" w:hAnsi="Times New Roman"/>
          <w:sz w:val="28"/>
          <w:szCs w:val="28"/>
        </w:rPr>
        <w:t>ых нормативных актов Учреждения</w:t>
      </w:r>
      <w:r w:rsidRPr="00C814E4">
        <w:rPr>
          <w:rFonts w:ascii="Times New Roman" w:hAnsi="Times New Roman"/>
          <w:sz w:val="28"/>
          <w:szCs w:val="28"/>
        </w:rPr>
        <w:t xml:space="preserve">, </w:t>
      </w:r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14E4">
        <w:rPr>
          <w:rFonts w:ascii="Times New Roman" w:hAnsi="Times New Roman"/>
          <w:sz w:val="28"/>
          <w:szCs w:val="28"/>
        </w:rPr>
        <w:t>1.4.Комиссия в своей деятельности руководствуется</w:t>
      </w:r>
      <w:proofErr w:type="gramStart"/>
      <w:r w:rsidRPr="00C814E4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14E4">
        <w:rPr>
          <w:rFonts w:ascii="Times New Roman" w:hAnsi="Times New Roman"/>
          <w:sz w:val="28"/>
          <w:szCs w:val="28"/>
        </w:rPr>
        <w:t>- Трудовым кодексом РФ,</w:t>
      </w:r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14E4">
        <w:rPr>
          <w:rFonts w:ascii="Times New Roman" w:hAnsi="Times New Roman"/>
          <w:sz w:val="28"/>
          <w:szCs w:val="28"/>
        </w:rPr>
        <w:t>- Конвенцией о правах ребенка,</w:t>
      </w:r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Уставом МА</w:t>
      </w:r>
      <w:r w:rsidRPr="00C814E4">
        <w:rPr>
          <w:rFonts w:ascii="Times New Roman" w:hAnsi="Times New Roman"/>
          <w:sz w:val="28"/>
          <w:szCs w:val="28"/>
        </w:rPr>
        <w:t>ДОУ д/с 24 « Теремок»</w:t>
      </w:r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14E4">
        <w:rPr>
          <w:rFonts w:ascii="Times New Roman" w:hAnsi="Times New Roman"/>
          <w:sz w:val="28"/>
          <w:szCs w:val="28"/>
        </w:rPr>
        <w:t>- Коллективным договором</w:t>
      </w:r>
      <w:proofErr w:type="gramStart"/>
      <w:r w:rsidRPr="00C814E4">
        <w:rPr>
          <w:rFonts w:ascii="Times New Roman" w:hAnsi="Times New Roman"/>
          <w:sz w:val="28"/>
          <w:szCs w:val="28"/>
        </w:rPr>
        <w:t xml:space="preserve"> ,</w:t>
      </w:r>
      <w:proofErr w:type="gramEnd"/>
    </w:p>
    <w:p w:rsidR="003F2A9F" w:rsidRPr="00C814E4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814E4">
        <w:rPr>
          <w:rFonts w:ascii="Times New Roman" w:hAnsi="Times New Roman"/>
          <w:sz w:val="28"/>
          <w:szCs w:val="28"/>
        </w:rPr>
        <w:t>- Правилами внутреннего трудового распорядка и другими локальными актами.</w:t>
      </w:r>
    </w:p>
    <w:p w:rsidR="003F2A9F" w:rsidRDefault="003F2A9F" w:rsidP="003F2A9F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F2A9F" w:rsidRDefault="003F2A9F" w:rsidP="003F2A9F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3F2A9F" w:rsidRPr="00DF36FB" w:rsidRDefault="003F2A9F" w:rsidP="003F2A9F">
      <w:pPr>
        <w:shd w:val="clear" w:color="auto" w:fill="FFFFFF"/>
        <w:spacing w:before="100" w:beforeAutospacing="1" w:after="0" w:line="285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3F2A9F" w:rsidRPr="00892AD7" w:rsidRDefault="003F2A9F" w:rsidP="003F2A9F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Порядок создания, организации работы, принятия решений Комиссией</w:t>
      </w:r>
    </w:p>
    <w:p w:rsidR="003F2A9F" w:rsidRPr="00892AD7" w:rsidRDefault="003F2A9F" w:rsidP="003F2A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2.1.Комиссия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избирается на заседаниях Педагогического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совета, Попечительского совет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представителей родительской общественности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(законных представителей) воспитанников  открытым  голосованием в количестве 4-х че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ловек сроком на три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3F2A9F" w:rsidRPr="00892AD7" w:rsidRDefault="003F2A9F" w:rsidP="003F2A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2.2.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</w:t>
      </w: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Комиссии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входят  2 представителя родителей (законных представителей) воспитанников,  2 представителя педагогических работников ДОУ,) </w:t>
      </w:r>
      <w:proofErr w:type="gramEnd"/>
    </w:p>
    <w:p w:rsidR="003F2A9F" w:rsidRPr="00892AD7" w:rsidRDefault="003F2A9F" w:rsidP="003F2A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2.3.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Председателя </w:t>
      </w: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Комиссии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выбирают из числа членов </w:t>
      </w: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Комиссии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большинством голосов путем открытого голосования в рамках проведения первого заседания Комиссии.</w:t>
      </w:r>
    </w:p>
    <w:p w:rsidR="003F2A9F" w:rsidRPr="00892AD7" w:rsidRDefault="003F2A9F" w:rsidP="003F2A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2.4.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полномочия председателя два года. 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2.5.Комиссия собирается по мере необходимости. Решение о проведении заседания Комиссии принимается ее председателем на основании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от педагогов, сотрудников,  родителей воспитанников (законных представителей)  в письменной форме не позднее 5 рабочих дней с момента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поступления такого обращения. В жалобе указываются конкретные факты или признаки нарушений прав участников образовательных отношений, лица</w:t>
      </w:r>
      <w:proofErr w:type="gramStart"/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допустившие нарушения, обстоятельства.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2.6.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</w:t>
      </w: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Комиссии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принимается большинством голосов и фиксируется в протоколе заседания </w:t>
      </w: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Комиссии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принимает решения не позднее 10 рабочих дней с момента начала его рассмотрения. Заседание комиссии считается правомочным</w:t>
      </w:r>
      <w:proofErr w:type="gramStart"/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если на нем присутствуют все члены Комиссии.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2.7. Лицо</w:t>
      </w:r>
      <w:proofErr w:type="gramStart"/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направившее в Комиссию обращение ,вправе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2.8.Для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2.10.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и члены Комиссии  не имеют права разглашать </w:t>
      </w:r>
      <w:proofErr w:type="gramStart"/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информацию</w:t>
      </w:r>
      <w:proofErr w:type="gramEnd"/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поступающую к ним. Никто, кроме членов Комиссии, не имеет доступа к информации. </w:t>
      </w:r>
      <w:proofErr w:type="gramStart"/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Заведующий Учреждения</w:t>
      </w:r>
      <w:proofErr w:type="gramEnd"/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Председатель Управляющего Совета   лишь правдиво информируются по их запросу.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2.11.Комиссия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несет персональную ответственность за принятие решений.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2.12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.Решение </w:t>
      </w: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Комиссии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является обязательным для всех участников образовательных отношений в ДОУ и подлежит исполнению в сроки, предусмотренные указанным решением.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2.13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.Решение </w:t>
      </w: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Комиссии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может быть обжаловано в установленном законодательством Российской Федерации порядке.</w:t>
      </w:r>
    </w:p>
    <w:p w:rsidR="003F2A9F" w:rsidRPr="00892AD7" w:rsidRDefault="003F2A9F" w:rsidP="003F2A9F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3.Права членов Комиссии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Комиссия имеет право: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</w:t>
      </w:r>
      <w:r w:rsidRPr="00892AD7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ru-RU"/>
        </w:rPr>
        <w:t xml:space="preserve">        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принимать к рассмотрению заявления любого участника образовательных отношений  при несогласии с решением или действием руководителя, воспитателя, специалиста.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    принять решение по каждому спорному вопросу, относящемуся к ее компетенции; 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запрашивать дополнительную документацию, материалы для проведения самостоятель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ного изучения вопроса;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рекомендовать изменения в локальных актах Учреждения с целью демократизации основ управления или расширения прав участников образовательных отношений.</w:t>
      </w:r>
    </w:p>
    <w:p w:rsidR="003F2A9F" w:rsidRPr="00892AD7" w:rsidRDefault="003F2A9F" w:rsidP="003F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Обязанности членов Комиссии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Члены Комиссии обязаны: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•    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присутствовать на всех заседаниях комиссии;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    принимать активное участие в рассмотрении поданных заявлений в устной или письмен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форме;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 ее членов в полном составе);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принимать своевременно решение, если не оговорены дополнительные сроки рассмотре</w:t>
      </w: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заявления;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    давать обоснованный ответ заявителю в устной или письменной форме в соответствии с пожеланием заявителя.</w:t>
      </w:r>
    </w:p>
    <w:p w:rsidR="003F2A9F" w:rsidRPr="00892AD7" w:rsidRDefault="003F2A9F" w:rsidP="003F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2A9F" w:rsidRPr="00892AD7" w:rsidRDefault="003F2A9F" w:rsidP="003F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Номенклатура дел Комиссии.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5.1.Номенклатура дел Комиссии Учреждения представляет собой систематизированный и оформленный в установленном порядке перечень документации с указанием сроков их хранения утверждается руководителем Учреждения.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3F2A9F" w:rsidRPr="00892AD7" w:rsidTr="00F23C3B">
        <w:tc>
          <w:tcPr>
            <w:tcW w:w="959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№</w:t>
            </w:r>
            <w:proofErr w:type="gramStart"/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21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191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хранения</w:t>
            </w:r>
          </w:p>
        </w:tc>
      </w:tr>
      <w:tr w:rsidR="003F2A9F" w:rsidRPr="00892AD7" w:rsidTr="00F23C3B">
        <w:tc>
          <w:tcPr>
            <w:tcW w:w="959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21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Журнал входящих и исходящих документов</w:t>
            </w:r>
          </w:p>
        </w:tc>
        <w:tc>
          <w:tcPr>
            <w:tcW w:w="3191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</w:t>
            </w:r>
          </w:p>
        </w:tc>
      </w:tr>
      <w:tr w:rsidR="003F2A9F" w:rsidRPr="00892AD7" w:rsidTr="00F23C3B">
        <w:tc>
          <w:tcPr>
            <w:tcW w:w="959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21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Протоколы заседания Комиссии</w:t>
            </w:r>
          </w:p>
        </w:tc>
        <w:tc>
          <w:tcPr>
            <w:tcW w:w="3191" w:type="dxa"/>
          </w:tcPr>
          <w:p w:rsidR="003F2A9F" w:rsidRPr="00892AD7" w:rsidRDefault="003F2A9F" w:rsidP="00F23C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892AD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года</w:t>
            </w:r>
          </w:p>
        </w:tc>
      </w:tr>
    </w:tbl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2A9F" w:rsidRPr="00892AD7" w:rsidRDefault="003F2A9F" w:rsidP="003F2A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5.2. При изменении состава Комиссии и ее председателя, соответствующие документы передаются новому составу комиссии по акту прием</w:t>
      </w:r>
      <w:proofErr w:type="gramStart"/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а-</w:t>
      </w:r>
      <w:proofErr w:type="gramEnd"/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передачи документов.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92AD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6.Заключительное положение.</w:t>
      </w:r>
    </w:p>
    <w:p w:rsidR="003F2A9F" w:rsidRPr="00892AD7" w:rsidRDefault="003F2A9F" w:rsidP="003F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  <w:lang w:eastAsia="ru-RU"/>
        </w:rPr>
      </w:pPr>
      <w:r w:rsidRPr="00892AD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Настоящее положение вступает в силу с момента его принятия Общим собранием трудового коллектив и утверждения приказом заведующего Учреждением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действует до принятия нового.</w:t>
      </w:r>
    </w:p>
    <w:p w:rsidR="003F2A9F" w:rsidRDefault="003F2A9F">
      <w:bookmarkStart w:id="0" w:name="_GoBack"/>
      <w:bookmarkEnd w:id="0"/>
    </w:p>
    <w:p w:rsidR="003F2A9F" w:rsidRDefault="003F2A9F">
      <w:r>
        <w:br w:type="page"/>
      </w:r>
    </w:p>
    <w:p w:rsidR="003F2A9F" w:rsidRDefault="003F2A9F"/>
    <w:p w:rsidR="003F2A9F" w:rsidRDefault="003F2A9F">
      <w:r>
        <w:br w:type="page"/>
      </w:r>
    </w:p>
    <w:p w:rsidR="00320893" w:rsidRDefault="00320893"/>
    <w:sectPr w:rsidR="0032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89"/>
    <w:rsid w:val="00320893"/>
    <w:rsid w:val="003F2A9F"/>
    <w:rsid w:val="0045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2A9F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3F2A9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5"/>
      <w:szCs w:val="15"/>
      <w:lang w:eastAsia="ru-RU"/>
    </w:rPr>
  </w:style>
  <w:style w:type="table" w:styleId="a6">
    <w:name w:val="Table Grid"/>
    <w:basedOn w:val="a1"/>
    <w:uiPriority w:val="59"/>
    <w:rsid w:val="003F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A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F2A9F"/>
    <w:rPr>
      <w:strike w:val="0"/>
      <w:dstrike w:val="0"/>
      <w:color w:val="0059AA"/>
      <w:u w:val="none"/>
      <w:effect w:val="none"/>
    </w:rPr>
  </w:style>
  <w:style w:type="paragraph" w:customStyle="1" w:styleId="normacttext">
    <w:name w:val="norm_act_text"/>
    <w:basedOn w:val="a"/>
    <w:rsid w:val="003F2A9F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15"/>
      <w:szCs w:val="15"/>
      <w:lang w:eastAsia="ru-RU"/>
    </w:rPr>
  </w:style>
  <w:style w:type="table" w:styleId="a6">
    <w:name w:val="Table Grid"/>
    <w:basedOn w:val="a1"/>
    <w:uiPriority w:val="59"/>
    <w:rsid w:val="003F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2019-12-12T06:15:00Z</dcterms:created>
  <dcterms:modified xsi:type="dcterms:W3CDTF">2019-12-12T06:16:00Z</dcterms:modified>
</cp:coreProperties>
</file>