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ED" w:rsidRDefault="008A5AA1">
      <w:r w:rsidRPr="00386959">
        <w:object w:dxaOrig="14570" w:dyaOrig="6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338.25pt" o:ole="">
            <v:imagedata r:id="rId5" o:title=""/>
          </v:shape>
          <o:OLEObject Type="Embed" ProgID="Word.Document.12" ShapeID="_x0000_i1025" DrawAspect="Content" ObjectID="_1704267800" r:id="rId6">
            <o:FieldCodes>\s</o:FieldCodes>
          </o:OLEObject>
        </w:object>
      </w:r>
      <w:bookmarkStart w:id="0" w:name="_GoBack"/>
      <w:bookmarkEnd w:id="0"/>
    </w:p>
    <w:p w:rsidR="00386959" w:rsidRDefault="00386959"/>
    <w:p w:rsidR="00386959" w:rsidRDefault="00386959"/>
    <w:p w:rsidR="00386959" w:rsidRDefault="00386959"/>
    <w:p w:rsidR="00386959" w:rsidRDefault="00386959"/>
    <w:p w:rsidR="00386959" w:rsidRDefault="00386959"/>
    <w:tbl>
      <w:tblPr>
        <w:tblStyle w:val="a3"/>
        <w:tblpPr w:leftFromText="180" w:rightFromText="180" w:horzAnchor="margin" w:tblpY="909"/>
        <w:tblW w:w="14142" w:type="dxa"/>
        <w:tblLayout w:type="fixed"/>
        <w:tblLook w:val="04A0" w:firstRow="1" w:lastRow="0" w:firstColumn="1" w:lastColumn="0" w:noHBand="0" w:noVBand="1"/>
      </w:tblPr>
      <w:tblGrid>
        <w:gridCol w:w="1235"/>
        <w:gridCol w:w="1425"/>
        <w:gridCol w:w="1559"/>
        <w:gridCol w:w="1843"/>
        <w:gridCol w:w="1276"/>
        <w:gridCol w:w="1417"/>
        <w:gridCol w:w="1843"/>
        <w:gridCol w:w="1559"/>
        <w:gridCol w:w="1985"/>
      </w:tblGrid>
      <w:tr w:rsidR="00386959" w:rsidRPr="003A6158" w:rsidTr="00D66221">
        <w:tc>
          <w:tcPr>
            <w:tcW w:w="1235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Фамилия, имя ребёнка</w:t>
            </w:r>
          </w:p>
        </w:tc>
        <w:tc>
          <w:tcPr>
            <w:tcW w:w="1425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Певческий диапазон</w:t>
            </w:r>
          </w:p>
        </w:tc>
        <w:tc>
          <w:tcPr>
            <w:tcW w:w="1559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Сила звука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 xml:space="preserve">тембра 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Дыхания (звуковая проба «м»)</w:t>
            </w:r>
          </w:p>
        </w:tc>
        <w:tc>
          <w:tcPr>
            <w:tcW w:w="1417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Задержка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дыхания на вдохе (гипоксическая проба)</w:t>
            </w:r>
          </w:p>
        </w:tc>
        <w:tc>
          <w:tcPr>
            <w:tcW w:w="1843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Точность интонирования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Звуковысот</w:t>
            </w:r>
            <w:proofErr w:type="spellEnd"/>
          </w:p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  <w:proofErr w:type="spellEnd"/>
            <w:r w:rsidRPr="003A6158">
              <w:rPr>
                <w:rFonts w:ascii="Times New Roman" w:hAnsi="Times New Roman"/>
                <w:b/>
                <w:sz w:val="24"/>
                <w:szCs w:val="24"/>
              </w:rPr>
              <w:t xml:space="preserve"> слух</w:t>
            </w:r>
          </w:p>
        </w:tc>
        <w:tc>
          <w:tcPr>
            <w:tcW w:w="1985" w:type="dxa"/>
          </w:tcPr>
          <w:p w:rsidR="00386959" w:rsidRPr="003A6158" w:rsidRDefault="00386959" w:rsidP="00D662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A6158">
              <w:rPr>
                <w:rFonts w:ascii="Times New Roman" w:hAnsi="Times New Roman"/>
                <w:b/>
                <w:sz w:val="24"/>
                <w:szCs w:val="24"/>
              </w:rPr>
              <w:t>Вокально – хоровые навыки</w:t>
            </w:r>
          </w:p>
        </w:tc>
      </w:tr>
      <w:tr w:rsidR="00386959" w:rsidRPr="003A6158" w:rsidTr="00D66221">
        <w:tc>
          <w:tcPr>
            <w:tcW w:w="1235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Настя  К.</w:t>
            </w:r>
          </w:p>
        </w:tc>
        <w:tc>
          <w:tcPr>
            <w:tcW w:w="1425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Широкий диапазон по сравнению с нормой</w:t>
            </w:r>
          </w:p>
        </w:tc>
        <w:tc>
          <w:tcPr>
            <w:tcW w:w="1559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Голос сильный</w:t>
            </w:r>
          </w:p>
        </w:tc>
        <w:tc>
          <w:tcPr>
            <w:tcW w:w="1843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Голос звонкий, яркий</w:t>
            </w:r>
          </w:p>
        </w:tc>
        <w:tc>
          <w:tcPr>
            <w:tcW w:w="1276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 xml:space="preserve"> Более 15 сек.</w:t>
            </w:r>
          </w:p>
        </w:tc>
        <w:tc>
          <w:tcPr>
            <w:tcW w:w="1417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Более 16 сек.</w:t>
            </w:r>
          </w:p>
        </w:tc>
        <w:tc>
          <w:tcPr>
            <w:tcW w:w="1843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Чистое пение отдельных фрагментов мелодии на фоне общего направления движения мелодии</w:t>
            </w:r>
          </w:p>
        </w:tc>
        <w:tc>
          <w:tcPr>
            <w:tcW w:w="1559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>Различение по высоте звуков в пределах сексты и квинты</w:t>
            </w:r>
          </w:p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6959" w:rsidRPr="003A6158" w:rsidRDefault="00386959" w:rsidP="00D66221">
            <w:pPr>
              <w:rPr>
                <w:rFonts w:ascii="Times New Roman" w:hAnsi="Times New Roman"/>
                <w:sz w:val="24"/>
                <w:szCs w:val="24"/>
              </w:rPr>
            </w:pPr>
            <w:r w:rsidRPr="003A6158">
              <w:rPr>
                <w:rFonts w:ascii="Times New Roman" w:hAnsi="Times New Roman"/>
                <w:sz w:val="24"/>
                <w:szCs w:val="24"/>
              </w:rPr>
              <w:t xml:space="preserve">Ребёнок поёт выразительно, но переходит на </w:t>
            </w:r>
            <w:proofErr w:type="gramStart"/>
            <w:r w:rsidRPr="003A6158">
              <w:rPr>
                <w:rFonts w:ascii="Times New Roman" w:hAnsi="Times New Roman"/>
                <w:sz w:val="24"/>
                <w:szCs w:val="24"/>
              </w:rPr>
              <w:t>крикливое</w:t>
            </w:r>
            <w:proofErr w:type="gramEnd"/>
            <w:r w:rsidRPr="003A6158">
              <w:rPr>
                <w:rFonts w:ascii="Times New Roman" w:hAnsi="Times New Roman"/>
                <w:sz w:val="24"/>
                <w:szCs w:val="24"/>
              </w:rPr>
              <w:t xml:space="preserve"> пение</w:t>
            </w:r>
          </w:p>
        </w:tc>
      </w:tr>
    </w:tbl>
    <w:p w:rsidR="00386959" w:rsidRPr="003A6158" w:rsidRDefault="00386959" w:rsidP="00386959">
      <w:pPr>
        <w:rPr>
          <w:rFonts w:ascii="Times New Roman" w:hAnsi="Times New Roman"/>
          <w:sz w:val="28"/>
          <w:szCs w:val="28"/>
          <w:u w:val="single"/>
        </w:rPr>
      </w:pPr>
    </w:p>
    <w:p w:rsidR="00386959" w:rsidRPr="003A6158" w:rsidRDefault="00386959" w:rsidP="00386959">
      <w:pPr>
        <w:rPr>
          <w:rFonts w:ascii="Times New Roman" w:hAnsi="Times New Roman"/>
          <w:sz w:val="28"/>
          <w:szCs w:val="28"/>
          <w:u w:val="single"/>
        </w:rPr>
      </w:pPr>
    </w:p>
    <w:p w:rsidR="00386959" w:rsidRPr="00202CFC" w:rsidRDefault="00386959" w:rsidP="00386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CFC">
        <w:rPr>
          <w:rFonts w:ascii="Times New Roman" w:hAnsi="Times New Roman"/>
          <w:b/>
          <w:sz w:val="24"/>
          <w:szCs w:val="24"/>
        </w:rPr>
        <w:t>Педагогическая симптоматика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386959" w:rsidRPr="00202CFC" w:rsidTr="00D66221">
        <w:tc>
          <w:tcPr>
            <w:tcW w:w="450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Над чем работать?</w:t>
            </w:r>
          </w:p>
        </w:tc>
        <w:tc>
          <w:tcPr>
            <w:tcW w:w="1028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(деятельность музыкального руководителя)</w:t>
            </w:r>
          </w:p>
        </w:tc>
      </w:tr>
      <w:tr w:rsidR="00386959" w:rsidRPr="00202CFC" w:rsidTr="00D66221">
        <w:tc>
          <w:tcPr>
            <w:tcW w:w="450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Речевая активность (формирование мышечной системы голосового аппарата и ощущений резонансной техники пения)</w:t>
            </w:r>
          </w:p>
        </w:tc>
        <w:tc>
          <w:tcPr>
            <w:tcW w:w="1028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Артикуляционная гимнастика 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 xml:space="preserve">«Путешествие язычка» (игровая методика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О.Карцер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ритмо</w:t>
            </w:r>
            <w:proofErr w:type="spellEnd"/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 – интонационная игра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 xml:space="preserve"> «Имена»,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, вокальные игры  из пособия «Вокально – хоровая работа в детском саду» М. </w:t>
            </w:r>
            <w:proofErr w:type="gramStart"/>
            <w:r w:rsidRPr="00202CFC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Картушиной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фонопедические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, дикционные  упражнения по программе «Музыка здоровья» М.В. Анисимова</w:t>
            </w:r>
          </w:p>
        </w:tc>
      </w:tr>
      <w:tr w:rsidR="00386959" w:rsidRPr="00202CFC" w:rsidTr="00D66221">
        <w:tc>
          <w:tcPr>
            <w:tcW w:w="450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Формирование резонансной вокальной техники - пение в высокой певческой позиции</w:t>
            </w:r>
          </w:p>
        </w:tc>
        <w:tc>
          <w:tcPr>
            <w:tcW w:w="1028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Вокальные игры-театрализации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>: «Мы весёлые ребята», «Гуси»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Упражнения  на телесное ощущение песни: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 xml:space="preserve"> «Курочка», «Строим дом»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Упражнение на </w:t>
            </w:r>
            <w:proofErr w:type="spellStart"/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пропевание</w:t>
            </w:r>
            <w:proofErr w:type="spellEnd"/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 гласных звуков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>: «Ветер», «Василёк», «Бубенчики»</w:t>
            </w:r>
          </w:p>
        </w:tc>
      </w:tr>
      <w:tr w:rsidR="00386959" w:rsidRPr="00202CFC" w:rsidTr="00D66221">
        <w:tc>
          <w:tcPr>
            <w:tcW w:w="450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Умение самостоятельно управлять своим  </w:t>
            </w:r>
            <w:proofErr w:type="spellStart"/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звукоизвлечением</w:t>
            </w:r>
            <w:proofErr w:type="spellEnd"/>
          </w:p>
        </w:tc>
        <w:tc>
          <w:tcPr>
            <w:tcW w:w="10283" w:type="dxa"/>
            <w:shd w:val="clear" w:color="auto" w:fill="auto"/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Песенное творчество: 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>«Жук, где ты был?», «Что ты, хочешь кошечка?»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>Импровизация на предлагаемый текст: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Стихотворение «Села кошка на такси», «Жук».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Самостоятельно находить нужную певческую интонацию, заканчивая её на устойчивых звуках: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«Слон»», «Лесенка»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6959" w:rsidRPr="00202CFC" w:rsidRDefault="00386959" w:rsidP="00386959">
      <w:pPr>
        <w:rPr>
          <w:rFonts w:ascii="Times New Roman" w:hAnsi="Times New Roman"/>
          <w:sz w:val="24"/>
          <w:szCs w:val="24"/>
          <w:u w:val="single"/>
        </w:rPr>
      </w:pPr>
    </w:p>
    <w:p w:rsidR="00386959" w:rsidRPr="00202CFC" w:rsidRDefault="00386959" w:rsidP="00386959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2CFC">
        <w:rPr>
          <w:rFonts w:ascii="Times New Roman" w:eastAsia="Times New Roman" w:hAnsi="Times New Roman"/>
          <w:b/>
          <w:sz w:val="24"/>
          <w:szCs w:val="24"/>
          <w:lang w:eastAsia="ru-RU"/>
        </w:rPr>
        <w:t>Реализация индивидуального маршрута</w:t>
      </w:r>
    </w:p>
    <w:p w:rsidR="00386959" w:rsidRPr="00202CFC" w:rsidRDefault="00386959" w:rsidP="00386959">
      <w:pPr>
        <w:spacing w:after="0" w:line="240" w:lineRule="auto"/>
        <w:jc w:val="both"/>
        <w:rPr>
          <w:sz w:val="24"/>
          <w:szCs w:val="24"/>
        </w:rPr>
      </w:pPr>
    </w:p>
    <w:tbl>
      <w:tblPr>
        <w:tblW w:w="1937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1024"/>
        <w:gridCol w:w="2552"/>
        <w:gridCol w:w="4678"/>
        <w:gridCol w:w="6472"/>
        <w:gridCol w:w="3968"/>
      </w:tblGrid>
      <w:tr w:rsidR="00386959" w:rsidRPr="00202CFC" w:rsidTr="00D66221">
        <w:trPr>
          <w:gridAfter w:val="1"/>
          <w:wAfter w:w="3968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ind w:left="48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занятия (краткое)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Результат занятия</w:t>
            </w:r>
          </w:p>
        </w:tc>
      </w:tr>
      <w:tr w:rsidR="00386959" w:rsidRPr="00202CFC" w:rsidTr="00D66221">
        <w:trPr>
          <w:gridAfter w:val="1"/>
          <w:wAfter w:w="3968" w:type="dxa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Цель (на что направлено):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(что удалось, а что необходимо доработать)</w:t>
            </w:r>
          </w:p>
        </w:tc>
      </w:tr>
      <w:tr w:rsidR="00386959" w:rsidRPr="00202CFC" w:rsidTr="00D66221">
        <w:trPr>
          <w:trHeight w:val="18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06.09.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Формирование мышечной системы голосового аппарата и ощущений резонансной техники пения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Речевое упражнение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«Тучка».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(по Карлу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Орфу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Упражнение на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гласных звуков: «Ветер» м.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Картушиной</w:t>
            </w:r>
            <w:proofErr w:type="spellEnd"/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Научилась правильно артикулировать звуки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Справляется с заданием речевого упражнения.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Испытывала трудности при выполнении  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Воспроизводит в пении направление и движение мелодии.</w:t>
            </w:r>
          </w:p>
        </w:tc>
        <w:tc>
          <w:tcPr>
            <w:tcW w:w="3968" w:type="dxa"/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959" w:rsidRPr="00202CFC" w:rsidTr="00D66221">
        <w:trPr>
          <w:gridAfter w:val="1"/>
          <w:wAfter w:w="3968" w:type="dxa"/>
          <w:trHeight w:val="23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13.09.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  фокусированного  звука.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: «Хозяйка шла на базар»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Упражнение на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гласных звуков: «Гуси»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Затрудняется изменять способ исполнения в связи с изменением содержания песни. (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non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затруднения проговаривает и прохлопывает ритмический рисунок стихотворения.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Воспроизводит в пении направление и движение мелодии.</w:t>
            </w:r>
          </w:p>
        </w:tc>
      </w:tr>
      <w:tr w:rsidR="00386959" w:rsidRPr="00202CFC" w:rsidTr="00D66221">
        <w:trPr>
          <w:gridAfter w:val="1"/>
          <w:wAfter w:w="3968" w:type="dxa"/>
          <w:trHeight w:val="25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Расширение певческого диапазона.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Речевые упражнения – театрализация: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крутороженьки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Упражнения на дыхание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bdr w:val="single" w:sz="4" w:space="0" w:color="auto" w:frame="1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Упражнения  на телесное ощущение песни: «Осень»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Правильно артикулирует звуки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Затрудняется правильно передавать мелодию в пределах заданного интервала.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 воспроизводит и передаёт ритмический рисунок, соотнося его с текстом.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Передаёт высоту звучания музыки выразительными движениями тела.</w:t>
            </w:r>
          </w:p>
        </w:tc>
      </w:tr>
      <w:tr w:rsidR="00386959" w:rsidRPr="00202CFC" w:rsidTr="00D66221">
        <w:trPr>
          <w:gridAfter w:val="1"/>
          <w:wAfter w:w="3968" w:type="dxa"/>
          <w:trHeight w:val="25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20.09.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правильного звукообразования.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Речевые упражнения – театрализация: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песня «Ехали медведи»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Игровая методика О.В. Карцер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Песенки –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А.Евдотьевой</w:t>
            </w:r>
            <w:proofErr w:type="spellEnd"/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Меняет способ исполнения в связи с изменением содержания песни. (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non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Обыгрывает стихотворение с помощью звучащих жестов.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Недостаточная подвижность артикуляционного аппарата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Недостаточно владеет пластичностью голоса.</w:t>
            </w:r>
          </w:p>
        </w:tc>
      </w:tr>
      <w:tr w:rsidR="00386959" w:rsidRPr="00202CFC" w:rsidTr="00D66221">
        <w:trPr>
          <w:gridAfter w:val="1"/>
          <w:wAfter w:w="3968" w:type="dxa"/>
          <w:trHeight w:val="9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</w:t>
            </w:r>
            <w:proofErr w:type="spellStart"/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раскрепощённость</w:t>
            </w:r>
            <w:proofErr w:type="spellEnd"/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певческого дыхания. 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Артикуляционные упражнения Н.В. Рыбкиной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«Села кошка на такси»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Упражнение на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гласных звуков: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«Колокольчики»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Импровизация на предлагаемый текст: Стихотворение «Наступила осень»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Начинает пение после вступления, используя мягкую атаку звука.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Обыгрывает стихотворение с помощью звучащих жестов и звукоподражания.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Воспроизводит в пении направление и движение мелодии.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 сочинять мелодию на заданный текст.</w:t>
            </w:r>
          </w:p>
        </w:tc>
      </w:tr>
      <w:tr w:rsidR="00386959" w:rsidRPr="00202CFC" w:rsidTr="00D66221">
        <w:trPr>
          <w:gridAfter w:val="1"/>
          <w:wAfter w:w="3968" w:type="dxa"/>
          <w:trHeight w:val="212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8.10.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технику исполнения народных песен.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Речевые упражнения – театрализация: «</w:t>
            </w:r>
            <w:proofErr w:type="gramStart"/>
            <w:r w:rsidRPr="00202CFC"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млада за водой» 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Упражнения  на телесное ощущение песни: «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Барашеньки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р.н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приб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: «Два кота»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старание при формировании фокусированного звука при исполнении народной песни.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Передаёт  звучание музыки выразительными движениями тела.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Обыгрывает стихотворение с помощью звучащих жестов и звукоподражания. </w:t>
            </w:r>
          </w:p>
        </w:tc>
      </w:tr>
      <w:tr w:rsidR="00386959" w:rsidRPr="00202CFC" w:rsidTr="00D66221">
        <w:trPr>
          <w:gridAfter w:val="1"/>
          <w:wAfter w:w="3968" w:type="dxa"/>
          <w:trHeight w:val="309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работу над выстраиванием певческого диапазона в пределах октавы.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Использование оригинальной эффективной методики «хоровое сольфеджио» Г.А Струве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Упражнения  на телесное ощущение песни: «Котёнок и шар» 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Самостоятельно находить нужную певческую интонацию, заканчивая её на устойчивых звуках: «Петя – петушок»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правильно передавать мелодию в пределах заданного интервала.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Старается точно интонировать заданные ноты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Передаёт высоту звучания музыки выразительными движениями тела.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 нужную певческую интонацию и заканчивает её на устойчивом звуке.</w:t>
            </w:r>
          </w:p>
        </w:tc>
      </w:tr>
      <w:tr w:rsidR="00386959" w:rsidRPr="00202CFC" w:rsidTr="00D66221">
        <w:trPr>
          <w:gridAfter w:val="1"/>
          <w:wAfter w:w="3968" w:type="dxa"/>
          <w:trHeight w:val="3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22.10.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Формировать умение чистого интонирования в а капельном исполнительстве.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Речевые упражнения – театрализация: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. «Про лягушек и комара»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Упражнения  на телесное ощущение песни: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02CFC">
              <w:rPr>
                <w:rFonts w:ascii="Times New Roman" w:hAnsi="Times New Roman"/>
                <w:sz w:val="24"/>
                <w:szCs w:val="24"/>
              </w:rPr>
              <w:t>«Как у наших у ворот»</w:t>
            </w:r>
            <w:proofErr w:type="gramEnd"/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Упражнение на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гласных звуков: «Дует ветер»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Самостоятельно находить нужную певческую интонацию, заканчивая её на устойчивых звуках:</w:t>
            </w:r>
            <w:r w:rsidRPr="00202C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2CFC">
              <w:rPr>
                <w:rFonts w:ascii="Times New Roman" w:hAnsi="Times New Roman"/>
                <w:sz w:val="24"/>
                <w:szCs w:val="24"/>
              </w:rPr>
              <w:t>«Плясовая»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Поёт без напряжения, в подвижном темпе. Стремится к чистому интонированию в а капельном пении.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Развиваются предпосылки ритмических импровизаций.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Заканчивает пение на устойчивом звуке при импровизации.</w:t>
            </w:r>
          </w:p>
        </w:tc>
      </w:tr>
      <w:tr w:rsidR="00386959" w:rsidRPr="00202CFC" w:rsidTr="00D66221">
        <w:trPr>
          <w:gridAfter w:val="1"/>
          <w:wAfter w:w="3968" w:type="dxa"/>
          <w:trHeight w:val="211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умение выразительного исполнения песни.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Речевые упражнения – театрализация: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 «Кастрюля –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хитрюля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Кукареша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Упражнения  на телесное ощущение песни: «Зимушка»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Импровизация на заданную тему.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выразительно исполнить песню.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Слышит и ощущает метрическую пульсацию в стихотворении.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Передаёт содержание песни выразительными движениями.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импровизацию на заданную тему.</w:t>
            </w:r>
          </w:p>
        </w:tc>
      </w:tr>
      <w:tr w:rsidR="00386959" w:rsidRPr="00202CFC" w:rsidTr="00D66221">
        <w:trPr>
          <w:gridAfter w:val="1"/>
          <w:wAfter w:w="3968" w:type="dxa"/>
          <w:trHeight w:val="19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10.11.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воображение, фантазию, интуицию.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Кукареша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Театрализация песен: «</w:t>
            </w:r>
            <w:proofErr w:type="gramStart"/>
            <w:r w:rsidRPr="00202CFC"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млада за водой»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Импровизация на предлагаемый текст: Стихотворение «Игрушки»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Продолжают, развиваются предпосылки ритмических импровизаций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исполнении песен проявляет творческое воображение и фантазию.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труда придумывает мелодию на заданный текст.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6959" w:rsidRPr="00202CFC" w:rsidTr="00D66221">
        <w:trPr>
          <w:gridAfter w:val="1"/>
          <w:wAfter w:w="3968" w:type="dxa"/>
          <w:trHeight w:val="152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17.11.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Закреплять умение передавать образ песни в пластике движений.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Речевые упражнения – театрализация: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 «Ехали медведи»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Вокальные игры-театрализации: «Горошина»  муз.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В.Карасёвой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Меняет способ исполнения в связи с изменением содержания песни. (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non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legato</w:t>
            </w: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Передаёт образ героя песни   в пластике движений.</w:t>
            </w:r>
          </w:p>
        </w:tc>
      </w:tr>
      <w:tr w:rsidR="00386959" w:rsidRPr="00202CFC" w:rsidTr="00D66221">
        <w:trPr>
          <w:gridAfter w:val="1"/>
          <w:wAfter w:w="3968" w:type="dxa"/>
          <w:trHeight w:val="2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  <w:p w:rsidR="009779C6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24.11.</w:t>
            </w:r>
          </w:p>
          <w:p w:rsidR="00386959" w:rsidRPr="00202CFC" w:rsidRDefault="009779C6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час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умение применять форсированный звук в исполнении песен.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Артикуляционная гимнастика.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Речевые упражнения – театрализация: 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«Кастрюля –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хитрюля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 xml:space="preserve">Упражнение на 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пропевание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гласных звуков: 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«Мамочку свою люблю»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Ритмодекламации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202CFC">
              <w:rPr>
                <w:rFonts w:ascii="Times New Roman" w:hAnsi="Times New Roman"/>
                <w:sz w:val="24"/>
                <w:szCs w:val="24"/>
              </w:rPr>
              <w:t>Кукареша</w:t>
            </w:r>
            <w:proofErr w:type="spellEnd"/>
            <w:r w:rsidRPr="00202C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6959" w:rsidRPr="00202CFC" w:rsidRDefault="00386959" w:rsidP="00D662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CFC">
              <w:rPr>
                <w:rFonts w:ascii="Times New Roman" w:hAnsi="Times New Roman"/>
                <w:sz w:val="24"/>
                <w:szCs w:val="24"/>
              </w:rPr>
              <w:t>Театрализация песни «</w:t>
            </w:r>
            <w:proofErr w:type="gramStart"/>
            <w:r w:rsidRPr="00202CFC">
              <w:rPr>
                <w:rFonts w:ascii="Times New Roman" w:hAnsi="Times New Roman"/>
                <w:sz w:val="24"/>
                <w:szCs w:val="24"/>
              </w:rPr>
              <w:t>Пошла</w:t>
            </w:r>
            <w:proofErr w:type="gramEnd"/>
            <w:r w:rsidRPr="00202CFC">
              <w:rPr>
                <w:rFonts w:ascii="Times New Roman" w:hAnsi="Times New Roman"/>
                <w:sz w:val="24"/>
                <w:szCs w:val="24"/>
              </w:rPr>
              <w:t xml:space="preserve"> млада за водой»</w:t>
            </w:r>
          </w:p>
        </w:tc>
        <w:tc>
          <w:tcPr>
            <w:tcW w:w="6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применять форсированный звук при исполнении песни.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Пропевает</w:t>
            </w:r>
            <w:proofErr w:type="spellEnd"/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гласные протяжным, напевным звуком.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Выразительно произносит текст, помогая себе звучащими жестами.</w:t>
            </w:r>
          </w:p>
          <w:p w:rsidR="00386959" w:rsidRPr="00202CFC" w:rsidRDefault="00386959" w:rsidP="00D66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C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Поёт протяжно, точно интонируя, подстраивается к тону, заданному взрослым, выражая своё отношение к содержанию песни.</w:t>
            </w:r>
          </w:p>
        </w:tc>
      </w:tr>
    </w:tbl>
    <w:p w:rsidR="00386959" w:rsidRPr="00202CFC" w:rsidRDefault="00386959" w:rsidP="00386959">
      <w:pPr>
        <w:rPr>
          <w:rFonts w:ascii="Times New Roman" w:hAnsi="Times New Roman"/>
          <w:sz w:val="24"/>
          <w:szCs w:val="24"/>
          <w:u w:val="single"/>
        </w:rPr>
      </w:pPr>
    </w:p>
    <w:p w:rsidR="00386959" w:rsidRDefault="00386959"/>
    <w:sectPr w:rsidR="00386959" w:rsidSect="00386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2F"/>
    <w:rsid w:val="001270ED"/>
    <w:rsid w:val="00386959"/>
    <w:rsid w:val="008A5AA1"/>
    <w:rsid w:val="009779C6"/>
    <w:rsid w:val="0098028B"/>
    <w:rsid w:val="00C1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1164</Words>
  <Characters>6638</Characters>
  <Application>Microsoft Office Word</Application>
  <DocSecurity>0</DocSecurity>
  <Lines>55</Lines>
  <Paragraphs>15</Paragraphs>
  <ScaleCrop>false</ScaleCrop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2022-01-17T23:17:00Z</dcterms:created>
  <dcterms:modified xsi:type="dcterms:W3CDTF">2022-01-21T00:57:00Z</dcterms:modified>
</cp:coreProperties>
</file>